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E042" w14:textId="77777777" w:rsidR="00264E0C" w:rsidRDefault="003B29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F9443F5" w14:textId="77777777" w:rsidR="00264E0C" w:rsidRDefault="00264E0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5FFCAC6" w14:textId="77777777" w:rsidR="00264E0C" w:rsidRDefault="003B296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112CD52"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64E0C" w14:paraId="27C212E0" w14:textId="77777777">
        <w:tc>
          <w:tcPr>
            <w:tcW w:w="2263" w:type="dxa"/>
          </w:tcPr>
          <w:p w14:paraId="195B8FE5" w14:textId="77777777" w:rsidR="00264E0C" w:rsidRDefault="003B296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8ABF425" w14:textId="77777777" w:rsidR="00264E0C" w:rsidRDefault="003B296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5B5AD046" w14:textId="77777777" w:rsidR="00264E0C" w:rsidRDefault="003B296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5F4F069"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0B7C3F5"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4E589B7"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4E0E0AF"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218840B"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18E9E8C" w14:textId="77777777" w:rsidR="00264E0C" w:rsidRDefault="003B296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76520C6" w14:textId="77777777" w:rsidR="00264E0C" w:rsidRDefault="003B296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DA72373"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007AC3F"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167D2F1"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7142A2A"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BA25317"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2D5A7E49"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3AB83B3"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5E820F3"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544E997"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FC1FB22"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FCC0073"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7039FEFC"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BF80720"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53640F2"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D667A87"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1F775534"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00C5C4B"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53D9020" w14:textId="77777777" w:rsidR="00264E0C" w:rsidRDefault="003B296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5CEDE2A" w14:textId="77777777" w:rsidR="00264E0C" w:rsidRDefault="003B296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C2DB020" w14:textId="77777777" w:rsidR="00264E0C" w:rsidRDefault="003B296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FCA7E50" w14:textId="77777777" w:rsidR="00264E0C" w:rsidRDefault="003B296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65C8FDD"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807F218"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23DF5046"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491740D5"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C1EF616" w14:textId="77777777" w:rsidR="00264E0C" w:rsidRDefault="003B296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AD36123"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A426FEE"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1CCCCCF"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8DA08C0"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F8E88CA"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5A227B75"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7E71BAE"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81DDCCA"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CAC37E1"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5E88E60"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5AAD856"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63A1E74"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EAF1F5C"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F52D062"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7110FC6"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4970669"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DD97B5"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01198A6"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E1A045A"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725D326"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1224C91"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BE048DD"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66583F98"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628C870E"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425FFF3"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0D8DB48" w14:textId="77777777" w:rsidR="00264E0C" w:rsidRDefault="003B296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A611002"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8AFCEB5"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B99BAA7"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39A600A" w14:textId="77777777" w:rsidR="00264E0C" w:rsidRDefault="003B296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46326C8"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AD378DC" w14:textId="77777777" w:rsidR="00264E0C" w:rsidRDefault="003B296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DD05E38"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DBB836E"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DADDAD1"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1B0652F"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7268D12"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CFED2F1"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6EF3480"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1BE013E"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1429359"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21B7F6B"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3F40DA8"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4BCA6B1"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453CB23"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DA4DAB4" w14:textId="77777777" w:rsidR="00264E0C" w:rsidRDefault="003B2961">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866EED4" w14:textId="77777777" w:rsidR="00264E0C" w:rsidRDefault="003B2961">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FE500C5"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F5B89E4"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5C5C147"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E948546"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2C9CF62" w14:textId="77777777" w:rsidR="00264E0C" w:rsidRDefault="003B296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325AD4E"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77666D9"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45460AF" w14:textId="77777777" w:rsidR="00264E0C" w:rsidRDefault="003B296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40DE8D9" w14:textId="77777777" w:rsidR="00264E0C" w:rsidRDefault="00264E0C">
      <w:pPr>
        <w:pBdr>
          <w:top w:val="nil"/>
          <w:left w:val="nil"/>
          <w:bottom w:val="nil"/>
          <w:right w:val="nil"/>
          <w:between w:val="nil"/>
        </w:pBdr>
        <w:spacing w:before="280" w:after="120"/>
        <w:ind w:left="709"/>
        <w:rPr>
          <w:rFonts w:ascii="Arial" w:eastAsia="Arial" w:hAnsi="Arial" w:cs="Arial"/>
          <w:sz w:val="24"/>
          <w:szCs w:val="24"/>
        </w:rPr>
      </w:pPr>
    </w:p>
    <w:p w14:paraId="34AAAD6A" w14:textId="77777777" w:rsidR="00264E0C" w:rsidRDefault="003B296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2CB9A85" w14:textId="77777777" w:rsidR="00264E0C" w:rsidRDefault="003B296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7F3A015" w14:textId="23878935" w:rsidR="00264E0C" w:rsidRDefault="003B296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AB7362" w:rsidRPr="00E31DCE">
        <w:rPr>
          <w:rFonts w:ascii="Arial" w:eastAsia="Arial" w:hAnsi="Arial" w:cs="Arial"/>
          <w:sz w:val="24"/>
          <w:szCs w:val="24"/>
          <w:highlight w:val="black"/>
        </w:rPr>
        <w:t>XXXXX</w:t>
      </w:r>
      <w:r w:rsidR="00AB7362">
        <w:rPr>
          <w:rFonts w:ascii="Arial" w:eastAsia="Arial" w:hAnsi="Arial" w:cs="Arial"/>
          <w:sz w:val="24"/>
          <w:szCs w:val="24"/>
          <w:highlight w:val="black"/>
        </w:rPr>
        <w:t>XX</w:t>
      </w:r>
      <w:r w:rsidR="00AB7362" w:rsidRPr="00E31DCE">
        <w:rPr>
          <w:rFonts w:ascii="Arial" w:eastAsia="Arial" w:hAnsi="Arial" w:cs="Arial"/>
          <w:sz w:val="24"/>
          <w:szCs w:val="24"/>
          <w:highlight w:val="black"/>
        </w:rPr>
        <w:t>XXXXXXXXXXXX</w:t>
      </w:r>
    </w:p>
    <w:p w14:paraId="48510F35" w14:textId="22DA521A" w:rsidR="00264E0C" w:rsidRDefault="003B296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AB7362" w:rsidRPr="00E31DCE">
        <w:rPr>
          <w:rFonts w:ascii="Arial" w:eastAsia="Arial" w:hAnsi="Arial" w:cs="Arial"/>
          <w:sz w:val="24"/>
          <w:szCs w:val="24"/>
          <w:highlight w:val="black"/>
        </w:rPr>
        <w:t>XXXXX</w:t>
      </w:r>
      <w:r w:rsidR="00AB7362">
        <w:rPr>
          <w:rFonts w:ascii="Arial" w:eastAsia="Arial" w:hAnsi="Arial" w:cs="Arial"/>
          <w:sz w:val="24"/>
          <w:szCs w:val="24"/>
          <w:highlight w:val="black"/>
        </w:rPr>
        <w:t>XX</w:t>
      </w:r>
      <w:r w:rsidR="00AB7362" w:rsidRPr="00E31DCE">
        <w:rPr>
          <w:rFonts w:ascii="Arial" w:eastAsia="Arial" w:hAnsi="Arial" w:cs="Arial"/>
          <w:sz w:val="24"/>
          <w:szCs w:val="24"/>
          <w:highlight w:val="black"/>
        </w:rPr>
        <w:t>XXXXXXXXXXXX</w:t>
      </w:r>
    </w:p>
    <w:p w14:paraId="68C14C54" w14:textId="77777777" w:rsidR="00264E0C" w:rsidRDefault="003B296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A9A17D1" w14:textId="77777777" w:rsidR="00264E0C" w:rsidRDefault="003B296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4909CF1" w14:textId="77777777" w:rsidR="00264E0C" w:rsidRDefault="00264E0C">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64E0C" w14:paraId="4A11B972" w14:textId="77777777">
        <w:trPr>
          <w:trHeight w:val="700"/>
        </w:trPr>
        <w:tc>
          <w:tcPr>
            <w:tcW w:w="2263" w:type="dxa"/>
            <w:shd w:val="clear" w:color="auto" w:fill="BFBFBF"/>
            <w:vAlign w:val="center"/>
          </w:tcPr>
          <w:p w14:paraId="1AE1B899" w14:textId="77777777" w:rsidR="00264E0C" w:rsidRDefault="003B296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0738066" w14:textId="77777777" w:rsidR="00264E0C" w:rsidRDefault="003B2961">
            <w:pPr>
              <w:jc w:val="center"/>
              <w:rPr>
                <w:rFonts w:ascii="Arial" w:eastAsia="Arial" w:hAnsi="Arial" w:cs="Arial"/>
                <w:b/>
                <w:sz w:val="24"/>
                <w:szCs w:val="24"/>
              </w:rPr>
            </w:pPr>
            <w:r>
              <w:rPr>
                <w:rFonts w:ascii="Arial" w:eastAsia="Arial" w:hAnsi="Arial" w:cs="Arial"/>
                <w:b/>
                <w:sz w:val="24"/>
                <w:szCs w:val="24"/>
              </w:rPr>
              <w:t>Details</w:t>
            </w:r>
          </w:p>
        </w:tc>
      </w:tr>
      <w:tr w:rsidR="00264E0C" w14:paraId="089B4869" w14:textId="77777777">
        <w:trPr>
          <w:trHeight w:val="1620"/>
        </w:trPr>
        <w:tc>
          <w:tcPr>
            <w:tcW w:w="2263" w:type="dxa"/>
            <w:shd w:val="clear" w:color="auto" w:fill="auto"/>
          </w:tcPr>
          <w:p w14:paraId="250435F0" w14:textId="77777777" w:rsidR="00264E0C" w:rsidRDefault="003B296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D9604C4" w14:textId="77777777" w:rsidR="00264E0C" w:rsidRDefault="003B2961">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6F419F1A" w14:textId="77777777" w:rsidR="00264E0C" w:rsidRDefault="003B296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381A8B9" w14:textId="77777777" w:rsidR="00264E0C" w:rsidRDefault="00264E0C">
            <w:pPr>
              <w:rPr>
                <w:rFonts w:ascii="Arial" w:eastAsia="Arial" w:hAnsi="Arial" w:cs="Arial"/>
                <w:sz w:val="24"/>
                <w:szCs w:val="24"/>
              </w:rPr>
            </w:pPr>
          </w:p>
          <w:p w14:paraId="603299D8" w14:textId="2AA7F340" w:rsidR="00264E0C" w:rsidRPr="00045505" w:rsidRDefault="00045505">
            <w:pPr>
              <w:numPr>
                <w:ilvl w:val="0"/>
                <w:numId w:val="3"/>
              </w:numPr>
              <w:pBdr>
                <w:top w:val="nil"/>
                <w:left w:val="nil"/>
                <w:bottom w:val="nil"/>
                <w:right w:val="nil"/>
                <w:between w:val="nil"/>
              </w:pBdr>
              <w:jc w:val="both"/>
              <w:rPr>
                <w:rFonts w:ascii="Arial" w:eastAsia="Arial" w:hAnsi="Arial" w:cs="Arial"/>
                <w:bCs/>
                <w:i/>
                <w:sz w:val="24"/>
                <w:szCs w:val="24"/>
              </w:rPr>
            </w:pPr>
            <w:r w:rsidRPr="00045505">
              <w:rPr>
                <w:rFonts w:ascii="Arial" w:eastAsia="Arial" w:hAnsi="Arial" w:cs="Arial"/>
                <w:bCs/>
                <w:i/>
                <w:sz w:val="24"/>
                <w:szCs w:val="24"/>
              </w:rPr>
              <w:t xml:space="preserve">Any personal </w:t>
            </w:r>
            <w:r>
              <w:rPr>
                <w:rFonts w:ascii="Arial" w:eastAsia="Arial" w:hAnsi="Arial" w:cs="Arial"/>
                <w:bCs/>
                <w:i/>
                <w:sz w:val="24"/>
                <w:szCs w:val="24"/>
              </w:rPr>
              <w:t xml:space="preserve">data provided by HMRC to the Supplier may only be used for the purposes specified by HMRC. </w:t>
            </w:r>
            <w:r w:rsidR="00432B9E">
              <w:rPr>
                <w:rFonts w:ascii="Arial" w:eastAsia="Arial" w:hAnsi="Arial" w:cs="Arial"/>
                <w:bCs/>
                <w:i/>
                <w:sz w:val="24"/>
                <w:szCs w:val="24"/>
              </w:rPr>
              <w:t>This purpose will mainly be for the provision of contact details for the Supplier to source sample.</w:t>
            </w:r>
          </w:p>
          <w:p w14:paraId="1044EF1B" w14:textId="77777777" w:rsidR="00264E0C" w:rsidRDefault="00264E0C">
            <w:pPr>
              <w:rPr>
                <w:rFonts w:ascii="Arial" w:eastAsia="Arial" w:hAnsi="Arial" w:cs="Arial"/>
                <w:sz w:val="24"/>
                <w:szCs w:val="24"/>
              </w:rPr>
            </w:pPr>
          </w:p>
          <w:p w14:paraId="1CF4CAB3" w14:textId="77777777" w:rsidR="00264E0C" w:rsidRDefault="00264E0C">
            <w:pPr>
              <w:rPr>
                <w:rFonts w:ascii="Arial" w:eastAsia="Arial" w:hAnsi="Arial" w:cs="Arial"/>
                <w:sz w:val="24"/>
                <w:szCs w:val="24"/>
                <w:highlight w:val="yellow"/>
              </w:rPr>
            </w:pPr>
          </w:p>
          <w:p w14:paraId="4F79A427" w14:textId="77777777" w:rsidR="00264E0C" w:rsidRDefault="00264E0C">
            <w:pPr>
              <w:rPr>
                <w:rFonts w:ascii="Arial" w:eastAsia="Arial" w:hAnsi="Arial" w:cs="Arial"/>
                <w:sz w:val="24"/>
                <w:szCs w:val="24"/>
              </w:rPr>
            </w:pPr>
          </w:p>
        </w:tc>
      </w:tr>
      <w:tr w:rsidR="00264E0C" w14:paraId="05173022" w14:textId="77777777">
        <w:trPr>
          <w:trHeight w:val="1460"/>
        </w:trPr>
        <w:tc>
          <w:tcPr>
            <w:tcW w:w="2263" w:type="dxa"/>
            <w:shd w:val="clear" w:color="auto" w:fill="auto"/>
          </w:tcPr>
          <w:p w14:paraId="48358843" w14:textId="77777777" w:rsidR="00264E0C" w:rsidRDefault="003B2961">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8B93AF2" w14:textId="3A671428" w:rsidR="00264E0C" w:rsidRPr="000404DF" w:rsidRDefault="000404DF">
            <w:pPr>
              <w:rPr>
                <w:rFonts w:ascii="Arial" w:eastAsia="Arial" w:hAnsi="Arial" w:cs="Arial"/>
                <w:iCs/>
                <w:sz w:val="24"/>
                <w:szCs w:val="24"/>
              </w:rPr>
            </w:pPr>
            <w:r w:rsidRPr="000404DF">
              <w:rPr>
                <w:rFonts w:ascii="Arial" w:eastAsia="Arial" w:hAnsi="Arial" w:cs="Arial"/>
                <w:iCs/>
                <w:sz w:val="24"/>
                <w:szCs w:val="24"/>
              </w:rPr>
              <w:t xml:space="preserve">The processing will occur during the sample building stage of the research projects called off the DTA contract. The contract </w:t>
            </w:r>
            <w:r>
              <w:rPr>
                <w:rFonts w:ascii="Arial" w:eastAsia="Arial" w:hAnsi="Arial" w:cs="Arial"/>
                <w:iCs/>
                <w:sz w:val="24"/>
                <w:szCs w:val="24"/>
              </w:rPr>
              <w:t>will run from September 2022 to September 2024 and projects will be ongoing during this period.</w:t>
            </w:r>
          </w:p>
        </w:tc>
      </w:tr>
      <w:tr w:rsidR="00264E0C" w14:paraId="7B1240B5" w14:textId="77777777">
        <w:trPr>
          <w:trHeight w:val="1520"/>
        </w:trPr>
        <w:tc>
          <w:tcPr>
            <w:tcW w:w="2263" w:type="dxa"/>
            <w:shd w:val="clear" w:color="auto" w:fill="auto"/>
          </w:tcPr>
          <w:p w14:paraId="659E3023" w14:textId="77777777" w:rsidR="00264E0C" w:rsidRDefault="003B2961">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E3D271D" w14:textId="07A98929" w:rsidR="00264E0C" w:rsidRPr="005A2426" w:rsidRDefault="000404DF">
            <w:pPr>
              <w:rPr>
                <w:rFonts w:ascii="Arial" w:eastAsia="Arial" w:hAnsi="Arial" w:cs="Arial"/>
                <w:iCs/>
                <w:sz w:val="24"/>
                <w:szCs w:val="24"/>
              </w:rPr>
            </w:pPr>
            <w:r>
              <w:rPr>
                <w:rFonts w:ascii="Arial" w:eastAsia="Arial" w:hAnsi="Arial" w:cs="Arial"/>
                <w:iCs/>
                <w:sz w:val="24"/>
                <w:szCs w:val="24"/>
              </w:rPr>
              <w:t xml:space="preserve">The purpose of the data sharing will be to provide sample for the Supplier to use to recruit respondents for research. </w:t>
            </w:r>
          </w:p>
        </w:tc>
      </w:tr>
      <w:tr w:rsidR="00264E0C" w14:paraId="6235AFFC" w14:textId="77777777">
        <w:trPr>
          <w:trHeight w:val="1400"/>
        </w:trPr>
        <w:tc>
          <w:tcPr>
            <w:tcW w:w="2263" w:type="dxa"/>
            <w:shd w:val="clear" w:color="auto" w:fill="auto"/>
          </w:tcPr>
          <w:p w14:paraId="06495103" w14:textId="77777777" w:rsidR="00264E0C" w:rsidRDefault="003B2961">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5B59584" w14:textId="1018DD2B" w:rsidR="00264E0C" w:rsidRPr="00681FBB" w:rsidRDefault="00681FBB">
            <w:pPr>
              <w:rPr>
                <w:rFonts w:ascii="Arial" w:eastAsia="Arial" w:hAnsi="Arial" w:cs="Arial"/>
                <w:iCs/>
                <w:sz w:val="24"/>
                <w:szCs w:val="24"/>
              </w:rPr>
            </w:pPr>
            <w:r>
              <w:rPr>
                <w:rFonts w:ascii="Arial" w:eastAsia="Arial" w:hAnsi="Arial" w:cs="Arial"/>
                <w:iCs/>
                <w:sz w:val="24"/>
                <w:szCs w:val="24"/>
              </w:rPr>
              <w:t>Business name, contact name, postal address, telephone number, email address, SIC code. Other types of data may be shared if necessary</w:t>
            </w:r>
            <w:r w:rsidR="000E57AA">
              <w:rPr>
                <w:rFonts w:ascii="Arial" w:eastAsia="Arial" w:hAnsi="Arial" w:cs="Arial"/>
                <w:iCs/>
                <w:sz w:val="24"/>
                <w:szCs w:val="24"/>
              </w:rPr>
              <w:t xml:space="preserve"> in particular project by project instances</w:t>
            </w:r>
            <w:r>
              <w:rPr>
                <w:rFonts w:ascii="Arial" w:eastAsia="Arial" w:hAnsi="Arial" w:cs="Arial"/>
                <w:iCs/>
                <w:sz w:val="24"/>
                <w:szCs w:val="24"/>
              </w:rPr>
              <w:t>.</w:t>
            </w:r>
          </w:p>
        </w:tc>
      </w:tr>
      <w:tr w:rsidR="00264E0C" w14:paraId="16E6FEAC" w14:textId="77777777">
        <w:trPr>
          <w:trHeight w:val="1560"/>
        </w:trPr>
        <w:tc>
          <w:tcPr>
            <w:tcW w:w="2263" w:type="dxa"/>
            <w:shd w:val="clear" w:color="auto" w:fill="auto"/>
          </w:tcPr>
          <w:p w14:paraId="40AD37E1" w14:textId="77777777" w:rsidR="00264E0C" w:rsidRDefault="003B2961">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50458AB4" w14:textId="06E77CEE" w:rsidR="00264E0C" w:rsidRPr="00E649BA" w:rsidRDefault="009E27E0">
            <w:pPr>
              <w:rPr>
                <w:rFonts w:ascii="Arial" w:eastAsia="Arial" w:hAnsi="Arial" w:cs="Arial"/>
                <w:iCs/>
                <w:sz w:val="24"/>
                <w:szCs w:val="24"/>
              </w:rPr>
            </w:pPr>
            <w:r>
              <w:rPr>
                <w:rFonts w:ascii="Arial" w:eastAsia="Arial" w:hAnsi="Arial" w:cs="Arial"/>
                <w:iCs/>
                <w:sz w:val="24"/>
                <w:szCs w:val="24"/>
              </w:rPr>
              <w:t>Business and companies data that relates to businesses within areas of borders and customs</w:t>
            </w:r>
            <w:r w:rsidR="007551AC">
              <w:rPr>
                <w:rFonts w:ascii="Arial" w:eastAsia="Arial" w:hAnsi="Arial" w:cs="Arial"/>
                <w:iCs/>
                <w:sz w:val="24"/>
                <w:szCs w:val="24"/>
              </w:rPr>
              <w:t xml:space="preserve">. </w:t>
            </w:r>
          </w:p>
        </w:tc>
      </w:tr>
      <w:tr w:rsidR="00264E0C" w14:paraId="4F97415C" w14:textId="77777777">
        <w:trPr>
          <w:trHeight w:val="1660"/>
        </w:trPr>
        <w:tc>
          <w:tcPr>
            <w:tcW w:w="2263" w:type="dxa"/>
            <w:shd w:val="clear" w:color="auto" w:fill="auto"/>
          </w:tcPr>
          <w:p w14:paraId="36C4D9D0" w14:textId="77777777" w:rsidR="00264E0C" w:rsidRDefault="003B296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8E4C56C" w14:textId="77777777" w:rsidR="00264E0C" w:rsidRDefault="003B296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B76974D" w14:textId="75FFCCD7" w:rsidR="00264E0C" w:rsidRPr="000404DF" w:rsidRDefault="000404DF">
            <w:pPr>
              <w:rPr>
                <w:rFonts w:ascii="Arial" w:eastAsia="Arial" w:hAnsi="Arial" w:cs="Arial"/>
                <w:iCs/>
                <w:sz w:val="24"/>
                <w:szCs w:val="24"/>
              </w:rPr>
            </w:pPr>
            <w:r>
              <w:rPr>
                <w:rFonts w:ascii="Arial" w:eastAsia="Arial" w:hAnsi="Arial" w:cs="Arial"/>
                <w:iCs/>
                <w:sz w:val="24"/>
                <w:szCs w:val="24"/>
              </w:rPr>
              <w:t>The data will be destroyed post project as specified in the Suppliers Data Security plans. This will be confirmed by HMRC in the quarterly programme management check-ins held with the Supplier.</w:t>
            </w:r>
          </w:p>
        </w:tc>
      </w:tr>
    </w:tbl>
    <w:p w14:paraId="4D8F0A19" w14:textId="4903769A" w:rsidR="00264E0C" w:rsidRPr="00E92360" w:rsidRDefault="00264E0C" w:rsidP="00E92360">
      <w:pPr>
        <w:rPr>
          <w:rFonts w:ascii="Arial" w:eastAsia="Arial" w:hAnsi="Arial" w:cs="Arial"/>
          <w:b/>
          <w:sz w:val="24"/>
          <w:szCs w:val="24"/>
        </w:rPr>
      </w:pPr>
      <w:bookmarkStart w:id="15" w:name="bookmark=id.1ksv4uv" w:colFirst="0" w:colLast="0"/>
      <w:bookmarkStart w:id="16" w:name="_heading=h.44sinio" w:colFirst="0" w:colLast="0"/>
      <w:bookmarkEnd w:id="15"/>
      <w:bookmarkEnd w:id="16"/>
    </w:p>
    <w:sectPr w:rsidR="00264E0C" w:rsidRPr="00E923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9613" w14:textId="77777777" w:rsidR="00332754" w:rsidRDefault="00332754">
      <w:pPr>
        <w:spacing w:after="0" w:line="240" w:lineRule="auto"/>
      </w:pPr>
      <w:r>
        <w:separator/>
      </w:r>
    </w:p>
  </w:endnote>
  <w:endnote w:type="continuationSeparator" w:id="0">
    <w:p w14:paraId="5F24237D" w14:textId="77777777" w:rsidR="00332754" w:rsidRDefault="00332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C3E3" w14:textId="77777777" w:rsidR="0091204B" w:rsidRDefault="00912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699A" w14:textId="39FA7E1F" w:rsidR="00264E0C" w:rsidRDefault="003B296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59C52E9F" wp14:editId="3DF867B8">
              <wp:simplePos x="0" y="0"/>
              <wp:positionH relativeFrom="page">
                <wp:posOffset>0</wp:posOffset>
              </wp:positionH>
              <wp:positionV relativeFrom="page">
                <wp:posOffset>10227945</wp:posOffset>
              </wp:positionV>
              <wp:extent cx="7560310" cy="273050"/>
              <wp:effectExtent l="0" t="0" r="0" b="12700"/>
              <wp:wrapNone/>
              <wp:docPr id="1" name="MSIPCMa9804fe49e8782b1217d6f4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F5AC19" w14:textId="02D96778" w:rsidR="003B2961" w:rsidRPr="003B2961" w:rsidRDefault="003B2961" w:rsidP="003B2961">
                          <w:pPr>
                            <w:spacing w:after="0"/>
                            <w:jc w:val="center"/>
                            <w:rPr>
                              <w:color w:val="000000"/>
                              <w:sz w:val="20"/>
                            </w:rPr>
                          </w:pPr>
                          <w:r w:rsidRPr="003B296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C52E9F" id="_x0000_t202" coordsize="21600,21600" o:spt="202" path="m,l,21600r21600,l21600,xe">
              <v:stroke joinstyle="miter"/>
              <v:path gradientshapeok="t" o:connecttype="rect"/>
            </v:shapetype>
            <v:shape id="MSIPCMa9804fe49e8782b1217d6f4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4F5AC19" w14:textId="02D96778" w:rsidR="003B2961" w:rsidRPr="003B2961" w:rsidRDefault="003B2961" w:rsidP="003B2961">
                    <w:pPr>
                      <w:spacing w:after="0"/>
                      <w:jc w:val="center"/>
                      <w:rPr>
                        <w:color w:val="000000"/>
                        <w:sz w:val="20"/>
                      </w:rPr>
                    </w:pPr>
                    <w:r w:rsidRPr="003B2961">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20F2EE2" w14:textId="77777777" w:rsidR="00264E0C" w:rsidRDefault="003B2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866A59" w14:textId="77777777" w:rsidR="00264E0C" w:rsidRDefault="003B2961">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7A5BE" w14:textId="77777777" w:rsidR="00264E0C" w:rsidRDefault="003B296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92E2D9D" w14:textId="77777777" w:rsidR="00264E0C" w:rsidRDefault="003B2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B988D5F" w14:textId="77777777" w:rsidR="00264E0C" w:rsidRDefault="003B296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7429" w14:textId="77777777" w:rsidR="00332754" w:rsidRDefault="00332754">
      <w:pPr>
        <w:spacing w:after="0" w:line="240" w:lineRule="auto"/>
      </w:pPr>
      <w:r>
        <w:separator/>
      </w:r>
    </w:p>
  </w:footnote>
  <w:footnote w:type="continuationSeparator" w:id="0">
    <w:p w14:paraId="5D5DED5D" w14:textId="77777777" w:rsidR="00332754" w:rsidRDefault="00332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B563" w14:textId="77777777" w:rsidR="0091204B" w:rsidRDefault="009120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3950" w14:textId="77777777" w:rsidR="00264E0C" w:rsidRDefault="003B29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9D8AAB4" w14:textId="77777777" w:rsidR="00264E0C" w:rsidRDefault="003B2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F159" w14:textId="77777777" w:rsidR="00264E0C" w:rsidRDefault="003B296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EDC488" wp14:editId="6599758A">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8A5"/>
    <w:multiLevelType w:val="multilevel"/>
    <w:tmpl w:val="2C4259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90543CC"/>
    <w:multiLevelType w:val="multilevel"/>
    <w:tmpl w:val="454827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E542737"/>
    <w:multiLevelType w:val="multilevel"/>
    <w:tmpl w:val="2B26C8F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A9D7316"/>
    <w:multiLevelType w:val="multilevel"/>
    <w:tmpl w:val="D548D94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F800266"/>
    <w:multiLevelType w:val="multilevel"/>
    <w:tmpl w:val="84C29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3DF04F3"/>
    <w:multiLevelType w:val="multilevel"/>
    <w:tmpl w:val="0FB4B1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3104822"/>
    <w:multiLevelType w:val="multilevel"/>
    <w:tmpl w:val="08D2A56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7C85364"/>
    <w:multiLevelType w:val="multilevel"/>
    <w:tmpl w:val="D9F07A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E164EAC"/>
    <w:multiLevelType w:val="multilevel"/>
    <w:tmpl w:val="DED0600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FE4035F"/>
    <w:multiLevelType w:val="multilevel"/>
    <w:tmpl w:val="FB2434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57D26E5"/>
    <w:multiLevelType w:val="multilevel"/>
    <w:tmpl w:val="C02CD7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FA4246"/>
    <w:multiLevelType w:val="multilevel"/>
    <w:tmpl w:val="81980E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28D5272"/>
    <w:multiLevelType w:val="multilevel"/>
    <w:tmpl w:val="6A2C79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3"/>
  </w:num>
  <w:num w:numId="2">
    <w:abstractNumId w:val="8"/>
  </w:num>
  <w:num w:numId="3">
    <w:abstractNumId w:val="2"/>
  </w:num>
  <w:num w:numId="4">
    <w:abstractNumId w:val="7"/>
  </w:num>
  <w:num w:numId="5">
    <w:abstractNumId w:val="10"/>
  </w:num>
  <w:num w:numId="6">
    <w:abstractNumId w:val="9"/>
  </w:num>
  <w:num w:numId="7">
    <w:abstractNumId w:val="0"/>
  </w:num>
  <w:num w:numId="8">
    <w:abstractNumId w:val="1"/>
  </w:num>
  <w:num w:numId="9">
    <w:abstractNumId w:val="11"/>
  </w:num>
  <w:num w:numId="10">
    <w:abstractNumId w:val="12"/>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E0C"/>
    <w:rsid w:val="000404DF"/>
    <w:rsid w:val="00045505"/>
    <w:rsid w:val="000E57AA"/>
    <w:rsid w:val="00264E0C"/>
    <w:rsid w:val="00307041"/>
    <w:rsid w:val="00332754"/>
    <w:rsid w:val="003B2961"/>
    <w:rsid w:val="00432B9E"/>
    <w:rsid w:val="005A2426"/>
    <w:rsid w:val="00670FA3"/>
    <w:rsid w:val="00681FBB"/>
    <w:rsid w:val="007551AC"/>
    <w:rsid w:val="007851DF"/>
    <w:rsid w:val="0091204B"/>
    <w:rsid w:val="009E27E0"/>
    <w:rsid w:val="00AB7362"/>
    <w:rsid w:val="00BC4360"/>
    <w:rsid w:val="00C76C65"/>
    <w:rsid w:val="00E649BA"/>
    <w:rsid w:val="00E92360"/>
    <w:rsid w:val="00EA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A2727"/>
  <w15:docId w15:val="{5931859E-E6E9-4A0A-9CF4-D5319DE31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2506</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Watson, Georgia (CS&amp;TD KAI Direct Business Taxes)</dc:creator>
  <cp:lastModifiedBy>Bradley, Fintan (Commercial)</cp:lastModifiedBy>
  <cp:revision>6</cp:revision>
  <dcterms:created xsi:type="dcterms:W3CDTF">2022-07-08T08:22:00Z</dcterms:created>
  <dcterms:modified xsi:type="dcterms:W3CDTF">2022-11-02T14:31:00Z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2022-07-04T12:32:39Z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8fe54106-97f5-41fd-9c5b-e76d97d86967</vt:lpwstr>
  </property>
  <property fmtid="{D5CDD505-2E9C-101B-9397-08002B2CF9AE}" pid="9" name="MSIP_Label_f9af038e-07b4-4369-a678-c835687cb272_ContentBits">
    <vt:lpwstr>2</vt:lpwstr>
  </property>
</Properties>
</file>